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40"/>
        <w:spacing/>
        <w:jc w:val="center"/>
        <w:widowControl w:val="0"/>
      </w:pPr>
      <w:r>
        <w:t>Протокол</w:t>
      </w:r>
    </w:p>
    <w:p>
      <w:pPr>
        <w:ind w:firstLine="540"/>
        <w:spacing/>
        <w:jc w:val="center"/>
        <w:widowControl w:val="0"/>
      </w:pPr>
      <w:r>
        <w:t>проведения школьного этапа всероссийской олимпиады</w:t>
      </w:r>
    </w:p>
    <w:p>
      <w:pPr>
        <w:ind w:firstLine="540"/>
        <w:spacing/>
        <w:jc w:val="center"/>
        <w:widowControl w:val="0"/>
        <w:rPr>
          <w:b/>
          <w:bCs/>
        </w:rPr>
      </w:pPr>
      <w:r>
        <w:rPr>
          <w:b/>
          <w:bCs/>
          <w:iCs/>
        </w:rPr>
        <w:t>по</w:t>
      </w:r>
      <w:r>
        <w:rPr>
          <w:b/>
          <w:bCs/>
        </w:rPr>
        <w:t xml:space="preserve"> информатике</w:t>
      </w:r>
    </w:p>
    <w:p>
      <w:pPr>
        <w:ind w:firstLine="540"/>
        <w:spacing/>
        <w:jc w:val="center"/>
        <w:widowControl w:val="0"/>
      </w:pPr>
      <w:r>
        <w:t>Дата проведения 27.10.2023 Время проведения _</w:t>
      </w:r>
      <w:r>
        <w:rPr>
          <w:u w:color="auto" w:val="single"/>
        </w:rPr>
        <w:t>11.00-13.00_</w:t>
      </w:r>
      <w:r>
        <w:t>_</w:t>
      </w:r>
    </w:p>
    <w:p>
      <w:pPr>
        <w:ind w:firstLine="540"/>
        <w:spacing/>
        <w:jc w:val="both"/>
        <w:widowControl w:val="0"/>
      </w:pPr>
      <w:r/>
    </w:p>
    <w:tbl>
      <w:tblPr>
        <w:tblStyle w:val="NormalTable"/>
        <w:name w:val="Таблица1"/>
        <w:tabOrder w:val="0"/>
        <w:jc w:val="left"/>
        <w:tblInd w:w="-106" w:type="dxa"/>
        <w:tblW w:w="14955" w:type="dxa"/>
        <w:tblLook w:val="00A0" w:firstRow="1" w:lastRow="0" w:firstColumn="1" w:lastColumn="0" w:noHBand="0" w:noVBand="0"/>
      </w:tblPr>
      <w:tblGrid>
        <w:gridCol w:w="986"/>
        <w:gridCol w:w="3268"/>
        <w:gridCol w:w="3331"/>
        <w:gridCol w:w="3797"/>
        <w:gridCol w:w="1525"/>
        <w:gridCol w:w="2048"/>
      </w:tblGrid>
      <w:tr>
        <w:trPr>
          <w:tblHeader w:val="0"/>
          <w:cantSplit w:val="0"/>
          <w:trHeight w:val="1277" w:hRule="atLeast"/>
        </w:trPr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>
              <w:spacing w:line="276" w:lineRule="auto"/>
              <w:jc w:val="both"/>
              <w:widowControl w:val="0"/>
            </w:pPr>
            <w:r>
              <w:t>Класс</w:t>
            </w:r>
          </w:p>
          <w:p>
            <w:pPr>
              <w:spacing w:line="276" w:lineRule="auto"/>
              <w:jc w:val="both"/>
              <w:widowControl w:val="0"/>
            </w:pPr>
            <w:r>
              <w:t>(с указанием литера если есть)</w:t>
            </w:r>
          </w:p>
        </w:tc>
        <w:tc>
          <w:tcPr>
            <w:tcW w:w="32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>
              <w:spacing w:line="276" w:lineRule="auto"/>
              <w:jc w:val="both"/>
              <w:widowControl w:val="0"/>
            </w:pPr>
            <w:r>
              <w:t>Код участника олимпиады</w:t>
            </w:r>
          </w:p>
        </w:tc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>
              <w:spacing w:line="276" w:lineRule="auto"/>
              <w:jc w:val="both"/>
              <w:widowControl w:val="0"/>
            </w:pPr>
            <w:r>
              <w:t>ФИО участника (полностью)</w:t>
            </w:r>
          </w:p>
        </w:tc>
        <w:tc>
          <w:tcPr>
            <w:tcW w:w="37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>
              <w:spacing w:line="276" w:lineRule="auto"/>
              <w:jc w:val="both"/>
              <w:widowControl w:val="0"/>
            </w:pPr>
            <w:r>
              <w:t>Школа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>
              <w:spacing w:line="276" w:lineRule="auto"/>
              <w:jc w:val="both"/>
              <w:widowControl w:val="0"/>
            </w:pPr>
            <w:r>
              <w:t>Количество набранных баллов</w:t>
            </w:r>
          </w:p>
        </w:tc>
        <w:tc>
          <w:tcPr>
            <w:tcW w:w="204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>
              <w:spacing w:line="276" w:lineRule="auto"/>
              <w:jc w:val="both"/>
              <w:widowControl w:val="0"/>
            </w:pPr>
            <w:r>
              <w:t>Фамилия учителя (наставника), ИО инициалы</w:t>
            </w:r>
            <w:bookmarkStart w:id="0" w:name="_GoBack"/>
            <w:bookmarkEnd w:id="0"/>
            <w:r/>
          </w:p>
        </w:tc>
      </w:tr>
      <w:tr>
        <w:trPr>
          <w:tblHeader w:val="0"/>
          <w:cantSplit w:val="0"/>
          <w:trHeight w:val="313" w:hRule="atLeast"/>
        </w:trPr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7А</w:t>
            </w:r>
          </w:p>
        </w:tc>
        <w:tc>
          <w:tcPr>
            <w:tcW w:w="32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sin23747/edu793035/7/v954v</w:t>
            </w:r>
          </w:p>
        </w:tc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>
              <w:rPr>
                <w:rFonts w:eastAsia="SimSun"/>
                <w:sz w:val="20"/>
                <w:szCs w:val="20"/>
                <w:lang w:val="ru-ru" w:eastAsia="zh-cn" w:bidi="ar-sa"/>
              </w:rPr>
            </w:pPr>
            <w:r>
              <w:t xml:space="preserve">Бикчурин Виктор </w:t>
            </w:r>
            <w:r>
              <w:rPr>
                <w:rFonts w:eastAsia="SimSun"/>
                <w:sz w:val="22"/>
                <w:szCs w:val="22"/>
                <w:lang w:val="ru-ru" w:eastAsia="zh-cn" w:bidi="ar-sa"/>
              </w:rPr>
              <w:t>Валерьевич</w:t>
            </w:r>
            <w:r>
              <w:rPr>
                <w:rFonts w:eastAsia="SimSun"/>
                <w:sz w:val="20"/>
                <w:szCs w:val="20"/>
                <w:lang w:val="ru-ru" w:eastAsia="zh-cn" w:bidi="ar-sa"/>
              </w:rPr>
            </w:r>
          </w:p>
        </w:tc>
        <w:tc>
          <w:tcPr>
            <w:tcW w:w="37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МБОУ СОШ №18 п. Теплоозерск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130</w:t>
            </w:r>
          </w:p>
        </w:tc>
        <w:tc>
          <w:tcPr>
            <w:tcW w:w="204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Агеева А.А.</w:t>
            </w:r>
          </w:p>
        </w:tc>
      </w:tr>
      <w:tr>
        <w:trPr>
          <w:tblHeader w:val="0"/>
          <w:cantSplit w:val="0"/>
          <w:trHeight w:val="313" w:hRule="atLeast"/>
        </w:trPr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7А</w:t>
            </w:r>
          </w:p>
        </w:tc>
        <w:tc>
          <w:tcPr>
            <w:tcW w:w="32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sin23747/edu793035/7/74q6v</w:t>
            </w:r>
          </w:p>
        </w:tc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>
              <w:rPr>
                <w:rFonts w:eastAsia="SimSun"/>
                <w:sz w:val="20"/>
                <w:szCs w:val="20"/>
                <w:lang w:val="ru-ru" w:eastAsia="zh-cn" w:bidi="ar-sa"/>
              </w:rPr>
            </w:pPr>
            <w:r>
              <w:t xml:space="preserve">Гурьянов Максим </w:t>
            </w:r>
            <w:r>
              <w:rPr>
                <w:rFonts w:eastAsia="SimSun"/>
                <w:sz w:val="22"/>
                <w:szCs w:val="22"/>
                <w:lang w:val="ru-ru" w:eastAsia="zh-cn" w:bidi="ar-sa"/>
              </w:rPr>
              <w:t>Антонович</w:t>
            </w:r>
            <w:r>
              <w:rPr>
                <w:rFonts w:eastAsia="SimSun"/>
                <w:sz w:val="20"/>
                <w:szCs w:val="20"/>
                <w:lang w:val="ru-ru" w:eastAsia="zh-cn" w:bidi="ar-sa"/>
              </w:rPr>
            </w:r>
          </w:p>
        </w:tc>
        <w:tc>
          <w:tcPr>
            <w:tcW w:w="37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МБОУ СОШ №18 п. Теплоозерск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270</w:t>
            </w:r>
          </w:p>
        </w:tc>
        <w:tc>
          <w:tcPr>
            <w:tcW w:w="204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Агеева А.А.</w:t>
            </w:r>
          </w:p>
        </w:tc>
      </w:tr>
      <w:tr>
        <w:trPr>
          <w:tblHeader w:val="0"/>
          <w:cantSplit w:val="0"/>
          <w:trHeight w:val="313" w:hRule="atLeast"/>
        </w:trPr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7А</w:t>
            </w:r>
          </w:p>
        </w:tc>
        <w:tc>
          <w:tcPr>
            <w:tcW w:w="32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sin23747/edu793035/7/v8zwv</w:t>
            </w:r>
          </w:p>
        </w:tc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>
              <w:rPr>
                <w:rFonts w:eastAsia="SimSun"/>
                <w:sz w:val="20"/>
                <w:szCs w:val="20"/>
                <w:lang w:val="ru-ru" w:eastAsia="zh-cn" w:bidi="ar-sa"/>
              </w:rPr>
            </w:pPr>
            <w:r>
              <w:t>Билоненко Варвара</w:t>
            </w:r>
            <w:r>
              <w:rPr>
                <w:rFonts w:eastAsia="SimSun"/>
                <w:sz w:val="22"/>
                <w:szCs w:val="22"/>
                <w:lang w:val="ru-ru" w:eastAsia="zh-cn" w:bidi="ar-sa"/>
              </w:rPr>
              <w:t>Алексеевна</w:t>
            </w:r>
            <w:r>
              <w:rPr>
                <w:rFonts w:eastAsia="SimSun"/>
                <w:sz w:val="20"/>
                <w:szCs w:val="20"/>
                <w:lang w:val="ru-ru" w:eastAsia="zh-cn" w:bidi="ar-sa"/>
              </w:rPr>
            </w:r>
          </w:p>
        </w:tc>
        <w:tc>
          <w:tcPr>
            <w:tcW w:w="37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МБОУ СОШ №18 п. Теплоозерск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150</w:t>
            </w:r>
          </w:p>
        </w:tc>
        <w:tc>
          <w:tcPr>
            <w:tcW w:w="204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Агеева А.А.</w:t>
            </w:r>
          </w:p>
        </w:tc>
      </w:tr>
      <w:tr>
        <w:trPr>
          <w:tblHeader w:val="0"/>
          <w:cantSplit w:val="0"/>
          <w:trHeight w:val="313" w:hRule="atLeast"/>
        </w:trPr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7А</w:t>
            </w:r>
          </w:p>
        </w:tc>
        <w:tc>
          <w:tcPr>
            <w:tcW w:w="32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sin23747/edu793035/7/vwz37</w:t>
            </w:r>
          </w:p>
        </w:tc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>
              <w:rPr>
                <w:rFonts w:eastAsia="SimSun"/>
                <w:sz w:val="20"/>
                <w:szCs w:val="20"/>
                <w:lang w:val="ru-ru" w:eastAsia="zh-cn" w:bidi="ar-sa"/>
              </w:rPr>
            </w:pPr>
            <w:r>
              <w:t>Землянухин Иван</w:t>
            </w:r>
            <w:r>
              <w:rPr>
                <w:rFonts w:eastAsia="SimSun"/>
                <w:sz w:val="20"/>
                <w:szCs w:val="20"/>
                <w:lang w:val="ru-ru" w:eastAsia="zh-cn" w:bidi="ar-sa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val="ru-ru" w:eastAsia="zh-cn" w:bidi="ar-sa"/>
              </w:rPr>
              <w:t>Дмитриевич</w:t>
            </w:r>
            <w:r>
              <w:rPr>
                <w:rFonts w:eastAsia="SimSun"/>
                <w:sz w:val="20"/>
                <w:szCs w:val="20"/>
                <w:lang w:val="ru-ru" w:eastAsia="zh-cn" w:bidi="ar-sa"/>
              </w:rPr>
            </w:r>
          </w:p>
        </w:tc>
        <w:tc>
          <w:tcPr>
            <w:tcW w:w="37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МБОУ СОШ №18 п. Теплоозерск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0</w:t>
            </w:r>
          </w:p>
        </w:tc>
        <w:tc>
          <w:tcPr>
            <w:tcW w:w="204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Агеева А.А.</w:t>
            </w:r>
          </w:p>
        </w:tc>
      </w:tr>
      <w:tr>
        <w:trPr>
          <w:tblHeader w:val="0"/>
          <w:cantSplit w:val="0"/>
          <w:trHeight w:val="313" w:hRule="atLeast"/>
        </w:trPr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7А</w:t>
            </w:r>
          </w:p>
        </w:tc>
        <w:tc>
          <w:tcPr>
            <w:tcW w:w="32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sin23747/edu793035/7/75z9v</w:t>
            </w:r>
          </w:p>
        </w:tc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>
              <w:rPr>
                <w:rFonts w:eastAsia="SimSun"/>
                <w:sz w:val="20"/>
                <w:szCs w:val="20"/>
                <w:lang w:val="ru-ru" w:eastAsia="zh-cn" w:bidi="ar-sa"/>
              </w:rPr>
            </w:pPr>
            <w:r>
              <w:t>Галанджий Данил</w:t>
            </w:r>
            <w:r>
              <w:rPr>
                <w:rFonts w:eastAsia="SimSun"/>
                <w:sz w:val="20"/>
                <w:szCs w:val="20"/>
                <w:lang w:val="ru-ru" w:eastAsia="zh-cn" w:bidi="ar-sa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val="ru-ru" w:eastAsia="zh-cn" w:bidi="ar-sa"/>
              </w:rPr>
              <w:t>Валерьевич</w:t>
            </w:r>
            <w:r>
              <w:rPr>
                <w:rFonts w:eastAsia="SimSun"/>
                <w:sz w:val="20"/>
                <w:szCs w:val="20"/>
                <w:lang w:val="ru-ru" w:eastAsia="zh-cn" w:bidi="ar-sa"/>
              </w:rPr>
            </w:r>
          </w:p>
        </w:tc>
        <w:tc>
          <w:tcPr>
            <w:tcW w:w="37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МБОУ СОШ №18 п. Теплоозерск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0</w:t>
            </w:r>
          </w:p>
        </w:tc>
        <w:tc>
          <w:tcPr>
            <w:tcW w:w="204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Агеева А.А.</w:t>
            </w:r>
          </w:p>
        </w:tc>
      </w:tr>
      <w:tr>
        <w:trPr>
          <w:tblHeader w:val="0"/>
          <w:cantSplit w:val="0"/>
          <w:trHeight w:val="313" w:hRule="atLeast"/>
        </w:trPr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7А</w:t>
            </w:r>
          </w:p>
        </w:tc>
        <w:tc>
          <w:tcPr>
            <w:tcW w:w="32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sin23747/edu793035/7/7q45v</w:t>
            </w:r>
          </w:p>
        </w:tc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>
              <w:rPr>
                <w:rFonts w:eastAsia="SimSun"/>
                <w:sz w:val="20"/>
                <w:szCs w:val="20"/>
                <w:lang w:val="ru-ru" w:eastAsia="zh-cn" w:bidi="ar-sa"/>
              </w:rPr>
            </w:pPr>
            <w:r>
              <w:t>Ивакина Любовь</w:t>
            </w:r>
            <w:r>
              <w:rPr>
                <w:rFonts w:eastAsia="SimSun"/>
                <w:sz w:val="20"/>
                <w:szCs w:val="20"/>
                <w:lang w:val="ru-ru" w:eastAsia="zh-cn" w:bidi="ar-sa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val="ru-ru" w:eastAsia="zh-cn" w:bidi="ar-sa"/>
              </w:rPr>
              <w:t>Максимовна</w:t>
            </w:r>
            <w:r>
              <w:rPr>
                <w:rFonts w:eastAsia="SimSun"/>
                <w:sz w:val="20"/>
                <w:szCs w:val="20"/>
                <w:lang w:val="ru-ru" w:eastAsia="zh-cn" w:bidi="ar-sa"/>
              </w:rPr>
            </w:r>
          </w:p>
        </w:tc>
        <w:tc>
          <w:tcPr>
            <w:tcW w:w="37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МБОУ СОШ №18 п. Теплоозерск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170</w:t>
            </w:r>
          </w:p>
        </w:tc>
        <w:tc>
          <w:tcPr>
            <w:tcW w:w="204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9510037" protected="0"/>
          </w:tcPr>
          <w:p>
            <w:pPr/>
            <w:r>
              <w:t>Агеева А.А.</w:t>
            </w:r>
          </w:p>
        </w:tc>
      </w:tr>
    </w:tbl>
    <w:p>
      <w:pPr>
        <w:spacing/>
        <w:jc w:val="both"/>
      </w:pPr>
      <w:r/>
    </w:p>
    <w:p>
      <w:r/>
    </w:p>
    <w:p>
      <w:r/>
    </w:p>
    <w:p>
      <w:r/>
    </w:p>
    <w:p>
      <w:r/>
    </w:p>
    <w:p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6" w:w="16838" w:orient="landscape"/>
      <w:pgMar w:left="720" w:top="720" w:right="720" w:bottom="72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cc"/>
    <w:family w:val="roman"/>
    <w:pitch w:val="default"/>
  </w:font>
  <w:font w:name="Calibri">
    <w:panose1 w:val="020F0502020204030204"/>
    <w:charset w:val="cc"/>
    <w:family w:val="roman"/>
    <w:pitch w:val="default"/>
  </w:font>
  <w:font w:name="Liberation Sans">
    <w:panose1 w:val="020B0604020202020204"/>
    <w:charset w:val="cc"/>
    <w:family w:val="swiss"/>
    <w:pitch w:val="default"/>
  </w:font>
  <w:font w:name="Microsoft YaHei">
    <w:panose1 w:val="020B0503020204020204"/>
    <w:charset w:val="cc"/>
    <w:family w:val="swiss"/>
    <w:pitch w:val="default"/>
  </w:font>
  <w:font w:name="Lucida Sans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38"/>
    <w:tmLastPosCaret>
      <w:tmLastPosPgfIdx w:val="0"/>
      <w:tmLastPosIdx w:val="26"/>
    </w:tmLastPosCaret>
    <w:tmLastPosAnchor>
      <w:tmLastPosPgfIdx w:val="0"/>
      <w:tmLastPosIdx w:val="0"/>
    </w:tmLastPosAnchor>
    <w:tmLastPosTblRect w:left="0" w:top="0" w:right="0" w:bottom="0"/>
  </w:tmLastPos>
  <w:tmAppRevision w:date="1699510037" w:val="982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kern w:val="1"/>
      <w:sz w:val="24"/>
      <w:szCs w:val="24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Lucida Sans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Lucida Sans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Lucida Sans"/>
      <w:i/>
      <w:iCs/>
    </w:rPr>
  </w:style>
  <w:style w:type="paragraph" w:styleId="para5">
    <w:name w:val="Index Heading"/>
    <w:qFormat/>
    <w:basedOn w:val="para0"/>
    <w:pPr>
      <w:suppressLineNumbers/>
    </w:pPr>
    <w:rPr>
      <w:rFonts w:cs="Lucida Sans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kern w:val="1"/>
      <w:sz w:val="24"/>
      <w:szCs w:val="24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Lucida Sans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Lucida Sans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Lucida Sans"/>
      <w:i/>
      <w:iCs/>
    </w:rPr>
  </w:style>
  <w:style w:type="paragraph" w:styleId="para5">
    <w:name w:val="Index Heading"/>
    <w:qFormat/>
    <w:basedOn w:val="para0"/>
    <w:pPr>
      <w:suppressLineNumbers/>
    </w:pPr>
    <w:rPr>
      <w:rFonts w:cs="Lucida Sans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/>
  <cp:revision>6</cp:revision>
  <dcterms:created xsi:type="dcterms:W3CDTF">2023-10-30T22:21:00Z</dcterms:created>
  <dcterms:modified xsi:type="dcterms:W3CDTF">2023-11-09T06:07:17Z</dcterms:modified>
</cp:coreProperties>
</file>